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B8D27" w14:textId="3A95B22A" w:rsidR="00B55F10" w:rsidRPr="00B55F10" w:rsidRDefault="00B55F10" w:rsidP="00B55F10">
      <w:pPr>
        <w:pStyle w:val="font8"/>
        <w:spacing w:line="276" w:lineRule="auto"/>
        <w:rPr>
          <w:rFonts w:asciiTheme="minorHAnsi" w:hAnsiTheme="minorHAnsi" w:cstheme="minorHAnsi"/>
        </w:rPr>
      </w:pPr>
      <w:r w:rsidRPr="00B55F10">
        <w:rPr>
          <w:rFonts w:asciiTheme="minorHAnsi" w:hAnsiTheme="minorHAnsi" w:cstheme="minorHAnsi"/>
        </w:rPr>
        <w:t>Delivery Couple tworzy kurierów do dostarczania jedzenia na miarę XXI wieku.  Pierwsze roboty w Polsce i pierwsze na świecie z tak ludzką twarzą. Delivery Couple nie tworzy tylko robotów - tworzy świat, w którym razem znaczy więcej. Kasia i Mateusz są częścią tego świata i społeczeństwa.</w:t>
      </w:r>
    </w:p>
    <w:p w14:paraId="5AF58CEB" w14:textId="18C3B749" w:rsidR="00B55F10" w:rsidRPr="00B55F10" w:rsidRDefault="00B55F10" w:rsidP="00B55F10">
      <w:pPr>
        <w:pStyle w:val="font8"/>
        <w:spacing w:line="276" w:lineRule="auto"/>
        <w:rPr>
          <w:rFonts w:asciiTheme="minorHAnsi" w:hAnsiTheme="minorHAnsi" w:cstheme="minorHAnsi"/>
        </w:rPr>
      </w:pPr>
      <w:r w:rsidRPr="00B55F10">
        <w:rPr>
          <w:rFonts w:asciiTheme="minorHAnsi" w:hAnsiTheme="minorHAnsi" w:cstheme="minorHAnsi"/>
        </w:rPr>
        <w:t>Delivery Couple zapewnia niskie koszty i poprawę logistyki dostaw, poprzez zaopatrywanie restauracji, marketplace'ów i firm dostawczych w niezawodnych kurierów. Roboty zaprojektowano tak, aby pracowały wraz z człowiekiem i wspierały go. Są gwarancją przewidywalnej dostawy, mniejszego zatłoczenia ruchu i promocji technologii zeroemisyjnej.</w:t>
      </w:r>
    </w:p>
    <w:p w14:paraId="4485CA4F" w14:textId="6EF48078" w:rsidR="00B55F10" w:rsidRPr="00B55F10" w:rsidRDefault="00B55F10" w:rsidP="00B55F10">
      <w:pPr>
        <w:pStyle w:val="font8"/>
        <w:spacing w:line="276" w:lineRule="auto"/>
        <w:rPr>
          <w:rFonts w:asciiTheme="minorHAnsi" w:hAnsiTheme="minorHAnsi" w:cstheme="minorHAnsi"/>
        </w:rPr>
      </w:pPr>
      <w:r w:rsidRPr="00B55F10">
        <w:rPr>
          <w:rFonts w:asciiTheme="minorHAnsi" w:hAnsiTheme="minorHAnsi" w:cstheme="minorHAnsi"/>
        </w:rPr>
        <w:t>Roboty poruszają się ściśle po ścieżkach rowerowych i chodnikach. Ich zasięg jest ograniczony jedynie przez baterię – jedno ładowanie wystarcza na cały dzień pracy. </w:t>
      </w:r>
    </w:p>
    <w:p w14:paraId="77CB3A5C" w14:textId="77777777" w:rsidR="00B55F10" w:rsidRDefault="00B55F10" w:rsidP="00B55F10">
      <w:pPr>
        <w:pStyle w:val="font8"/>
        <w:spacing w:line="276" w:lineRule="auto"/>
        <w:rPr>
          <w:rFonts w:asciiTheme="minorHAnsi" w:hAnsiTheme="minorHAnsi" w:cstheme="minorHAnsi"/>
        </w:rPr>
      </w:pPr>
      <w:r w:rsidRPr="00B55F10">
        <w:rPr>
          <w:rFonts w:asciiTheme="minorHAnsi" w:hAnsiTheme="minorHAnsi" w:cstheme="minorHAnsi"/>
        </w:rPr>
        <w:t>Kasia i Mateusz  nie są i nie będą w pełni autonomiczni, natomiast docelowo operator będzie nadzorował pracę coraz większej ilości robotów jednocześnie, czyli na trudnych odcinkach i w strategicznych momentach przejmie kontrolę nad robotem lub podejmie za niego decyzję i pozwoli na kontynuowanie trasy. Mają wbudowany system ogrzewania, czujniki temperatury i konstrukcję chroniącą zamówienie. Krawężniki, zima czy prędkość nie stanowią dla nich problemu - zamówienie dotrze do klienta w idealnym stanie.</w:t>
      </w:r>
    </w:p>
    <w:p w14:paraId="6461A115" w14:textId="2C3E9447" w:rsidR="00B55F10" w:rsidRPr="00B55F10" w:rsidRDefault="00B55F10" w:rsidP="00B55F10">
      <w:pPr>
        <w:pStyle w:val="font8"/>
        <w:spacing w:line="276" w:lineRule="auto"/>
        <w:rPr>
          <w:rFonts w:asciiTheme="minorHAnsi" w:hAnsiTheme="minorHAnsi" w:cstheme="minorHAnsi"/>
        </w:rPr>
      </w:pPr>
      <w:r w:rsidRPr="00B55F10">
        <w:rPr>
          <w:rFonts w:asciiTheme="minorHAnsi" w:hAnsiTheme="minorHAnsi" w:cstheme="minorHAnsi"/>
        </w:rPr>
        <w:br/>
        <w:t>Roboty znalazły swoje miejsce już w ośmiu polskich miastach, a w planach jest ekspansja na wiele kolejnych, także za granicą.</w:t>
      </w:r>
    </w:p>
    <w:p w14:paraId="60DA698B" w14:textId="77777777" w:rsidR="00B425A7" w:rsidRPr="00B55F10" w:rsidRDefault="00B425A7" w:rsidP="00B55F10">
      <w:pPr>
        <w:spacing w:line="276" w:lineRule="auto"/>
        <w:rPr>
          <w:rFonts w:cstheme="minorHAnsi"/>
        </w:rPr>
      </w:pPr>
    </w:p>
    <w:sectPr w:rsidR="00B425A7" w:rsidRPr="00B55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F10"/>
    <w:rsid w:val="00B425A7"/>
    <w:rsid w:val="00B5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4113"/>
  <w15:chartTrackingRefBased/>
  <w15:docId w15:val="{EB22EFA1-C9D3-4E25-AF9B-6356EC11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8">
    <w:name w:val="font_8"/>
    <w:basedOn w:val="Normal"/>
    <w:rsid w:val="00B55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ixguard">
    <w:name w:val="wixguard"/>
    <w:basedOn w:val="DefaultParagraphFont"/>
    <w:rsid w:val="00B55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Nataniel Lindberg</dc:creator>
  <cp:keywords/>
  <dc:description/>
  <cp:lastModifiedBy>Nataniel Lindberg</cp:lastModifiedBy>
  <cp:revision>1</cp:revision>
  <dcterms:created xsi:type="dcterms:W3CDTF">2022-11-08T16:34:00Z</dcterms:created>
  <dcterms:modified xsi:type="dcterms:W3CDTF">2022-11-08T16:34:00Z</dcterms:modified>
</cp:coreProperties>
</file>